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60"/>
        <w:jc w:val="center"/>
        <w:rPr/>
      </w:pPr>
      <w:r>
        <w:rPr>
          <w:rFonts w:eastAsia="Garamond" w:cs="Garamond"/>
          <w:b/>
          <w:bCs/>
          <w:color w:val="5A7A4A"/>
          <w:sz w:val="32"/>
          <w:szCs w:val="32"/>
        </w:rPr>
        <w:t>APPLICATION FORM</w:t>
      </w:r>
    </w:p>
    <w:p>
      <w:pPr>
        <w:pStyle w:val="Normal"/>
        <w:spacing w:before="0" w:after="60"/>
        <w:jc w:val="center"/>
        <w:rPr/>
      </w:pPr>
      <w:r>
        <w:rPr>
          <w:rFonts w:eastAsia="Garamond" w:cs="Garamond"/>
          <w:i/>
          <w:iCs/>
          <w:color w:val="2C2C2C"/>
          <w:sz w:val="26"/>
          <w:szCs w:val="26"/>
        </w:rPr>
        <w:t>Artist Residency Programme</w:t>
      </w:r>
    </w:p>
    <w:p>
      <w:pPr>
        <w:pStyle w:val="Normal"/>
        <w:spacing w:before="0" w:after="0"/>
        <w:jc w:val="center"/>
        <w:rPr/>
      </w:pPr>
      <w:r>
        <w:rPr>
          <w:rFonts w:eastAsia="Garamond" w:cs="Garamond"/>
          <w:color w:val="888888"/>
          <w:sz w:val="22"/>
          <w:szCs w:val="22"/>
        </w:rPr>
        <w:t>Maison des Lengas • Ostana (CN)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pBdr>
          <w:bottom w:val="single" w:sz="4" w:space="2" w:color="5A7A4A"/>
        </w:pBdr>
        <w:spacing w:before="0" w:after="0"/>
        <w:rPr/>
      </w:pPr>
      <w:r>
        <w:rPr/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1.  Applicant’s details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I, the undersigned </w:t>
      </w:r>
      <w:r>
        <w:rPr>
          <w:rFonts w:eastAsia="Garamond" w:cs="Garamond"/>
          <w:color w:val="2C2C2C"/>
          <w:sz w:val="22"/>
          <w:szCs w:val="22"/>
          <w:u w:val="none" w:color="2C2C2C"/>
        </w:rPr>
        <w:t>_______________________________________________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      </w:t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 xml:space="preserve">Resident in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C</w:t>
      </w:r>
      <w:r>
        <w:rPr>
          <w:rFonts w:eastAsia="Garamond" w:cs="Garamond"/>
          <w:color w:val="2C2C2C"/>
          <w:sz w:val="22"/>
          <w:szCs w:val="22"/>
        </w:rPr>
        <w:t>ity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color w:val="2C2C2C"/>
          <w:sz w:val="22"/>
          <w:szCs w:val="22"/>
        </w:rPr>
        <w:t>Country</w:t>
      </w:r>
      <w:r>
        <w:rPr>
          <w:rFonts w:eastAsia="Garamond" w:cs="Garamond"/>
          <w:color w:val="2C2C2C"/>
          <w:sz w:val="22"/>
          <w:szCs w:val="22"/>
        </w:rPr>
        <w:t xml:space="preserve"> (              )</w:t>
      </w:r>
      <w:r>
        <w:rPr>
          <w:rFonts w:eastAsia="Garamond" w:cs="Garamond"/>
          <w:sz w:val="22"/>
          <w:szCs w:val="22"/>
          <w:u w:val="none" w:color="2C2C2C"/>
        </w:rPr>
        <w:t xml:space="preserve">                      </w:t>
      </w:r>
      <w:r>
        <w:rPr>
          <w:rFonts w:eastAsia="Garamond" w:cs="Garamond"/>
          <w:sz w:val="22"/>
          <w:szCs w:val="22"/>
          <w:u w:val="single" w:color="2C2C2C"/>
        </w:rPr>
        <w:t xml:space="preserve">     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                                        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Tele</w:t>
      </w:r>
      <w:r>
        <w:rPr>
          <w:rFonts w:eastAsia="Garamond" w:cs="Garamond"/>
          <w:color w:val="2C2C2C"/>
          <w:sz w:val="22"/>
          <w:szCs w:val="22"/>
        </w:rPr>
        <w:t>phone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  Email ______________________________________________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2.  Required period of residence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I would like to stay at the Maison des Lengas: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From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color w:val="2C2C2C"/>
          <w:sz w:val="22"/>
          <w:szCs w:val="22"/>
        </w:rPr>
        <w:t>To</w:t>
      </w:r>
      <w:r>
        <w:rPr>
          <w:rFonts w:eastAsia="Garamond" w:cs="Garamond"/>
          <w:color w:val="2C2C2C"/>
          <w:sz w:val="22"/>
          <w:szCs w:val="22"/>
        </w:rPr>
        <w:t xml:space="preserve"> ___________________</w:t>
      </w:r>
      <w:r>
        <w:rPr>
          <w:rFonts w:eastAsia="Garamond" w:cs="Garamond"/>
          <w:color w:val="2C2C2C"/>
          <w:sz w:val="22"/>
          <w:szCs w:val="22"/>
          <w:u w:val="single" w:color="2C2C2C"/>
        </w:rPr>
        <w:t xml:space="preserve">                            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</w:t>
      </w:r>
      <w:r>
        <w:rPr>
          <w:rFonts w:eastAsia="Garamond" w:cs="Garamond"/>
          <w:color w:val="2C2C2C"/>
          <w:sz w:val="22"/>
          <w:szCs w:val="22"/>
          <w:u w:val="single"/>
        </w:rPr>
        <w:t xml:space="preserve">   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in order to pursue my artistic and/or academic work, with a particular focus on research into and the promotion of minority languages and/or literature and music in minority languages.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3.  Nu</w:t>
      </w:r>
      <w:r>
        <w:rPr>
          <w:rFonts w:eastAsia="Garamond" w:cs="Garamond"/>
          <w:b/>
          <w:bCs/>
          <w:color w:val="5A7A4A"/>
          <w:sz w:val="24"/>
          <w:szCs w:val="24"/>
        </w:rPr>
        <w:t>mber of guests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120"/>
        <w:rPr/>
      </w:pPr>
      <w:r>
        <w:rPr>
          <w:rFonts w:eastAsia="Garamond" w:cs="Garamond"/>
          <w:color w:val="2C2C2C"/>
          <w:sz w:val="22"/>
          <w:szCs w:val="22"/>
        </w:rPr>
        <w:t>Please state the number of people who will be staying at the accommodation:</w:t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240" w:type="dxa"/>
          <w:bottom w:w="120" w:type="dxa"/>
          <w:end w:w="120" w:type="dxa"/>
        </w:tblCellMar>
      </w:tblPr>
      <w:tblGrid>
        <w:gridCol w:w="2807"/>
        <w:gridCol w:w="2808"/>
        <w:gridCol w:w="2808"/>
        <w:gridCol w:w="603"/>
      </w:tblGrid>
      <w:tr>
        <w:trPr/>
        <w:tc>
          <w:tcPr>
            <w:tcW w:w="2807" w:type="dxa"/>
            <w:tcBorders>
              <w:top w:val="single" w:sz="2" w:space="0" w:color="DDDDDD"/>
              <w:start w:val="single" w:sz="2" w:space="0" w:color="DDDDDD"/>
              <w:bottom w:val="single" w:sz="2" w:space="0" w:color="DDDDDD"/>
              <w:end w:val="single" w:sz="2" w:space="0" w:color="DDDDDD"/>
            </w:tcBorders>
            <w:shd w:fill="F2F0EB" w:val="clear"/>
            <w:vAlign w:val="center"/>
          </w:tcPr>
          <w:p>
            <w:pPr>
              <w:pStyle w:val="Normal"/>
              <w:rPr/>
            </w:pPr>
            <w:r>
              <w:rPr>
                <w:rFonts w:eastAsia="Garamond" w:cs="Garamond"/>
                <w:color w:val="5A7A4A"/>
                <w:sz w:val="26"/>
                <w:szCs w:val="26"/>
              </w:rPr>
              <w:t xml:space="preserve">□  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 xml:space="preserve">1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>guest</w:t>
            </w:r>
          </w:p>
        </w:tc>
        <w:tc>
          <w:tcPr>
            <w:tcW w:w="2808" w:type="dxa"/>
            <w:tcBorders>
              <w:top w:val="single" w:sz="2" w:space="0" w:color="DDDDDD"/>
              <w:start w:val="single" w:sz="2" w:space="0" w:color="DDDDDD"/>
              <w:bottom w:val="single" w:sz="2" w:space="0" w:color="DDDDDD"/>
              <w:end w:val="single" w:sz="2" w:space="0" w:color="DDDDDD"/>
            </w:tcBorders>
            <w:shd w:fill="F2F0EB" w:val="clear"/>
            <w:vAlign w:val="center"/>
          </w:tcPr>
          <w:p>
            <w:pPr>
              <w:pStyle w:val="Normal"/>
              <w:rPr/>
            </w:pPr>
            <w:r>
              <w:rPr>
                <w:rFonts w:eastAsia="Garamond" w:cs="Garamond"/>
                <w:color w:val="5A7A4A"/>
                <w:sz w:val="26"/>
                <w:szCs w:val="26"/>
              </w:rPr>
              <w:t xml:space="preserve">□  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 xml:space="preserve">2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>guests</w:t>
            </w:r>
          </w:p>
        </w:tc>
        <w:tc>
          <w:tcPr>
            <w:tcW w:w="2808" w:type="dxa"/>
            <w:tcBorders>
              <w:top w:val="single" w:sz="2" w:space="0" w:color="DDDDDD"/>
              <w:start w:val="single" w:sz="2" w:space="0" w:color="DDDDDD"/>
              <w:bottom w:val="single" w:sz="2" w:space="0" w:color="DDDDDD"/>
              <w:end w:val="single" w:sz="2" w:space="0" w:color="DDDDDD"/>
            </w:tcBorders>
            <w:shd w:fill="F2F0EB" w:val="clear"/>
            <w:vAlign w:val="center"/>
          </w:tcPr>
          <w:p>
            <w:pPr>
              <w:pStyle w:val="Normal"/>
              <w:rPr/>
            </w:pPr>
            <w:r>
              <w:rPr>
                <w:rFonts w:eastAsia="Garamond" w:cs="Garamond"/>
                <w:color w:val="5A7A4A"/>
                <w:sz w:val="26"/>
                <w:szCs w:val="26"/>
              </w:rPr>
              <w:t xml:space="preserve">□  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 xml:space="preserve">3 </w:t>
            </w:r>
            <w:r>
              <w:rPr>
                <w:rFonts w:eastAsia="Garamond" w:cs="Garamond"/>
                <w:b/>
                <w:bCs/>
                <w:color w:val="2C2C2C"/>
                <w:sz w:val="24"/>
                <w:szCs w:val="24"/>
              </w:rPr>
              <w:t>guests</w:t>
            </w:r>
          </w:p>
        </w:tc>
        <w:tc>
          <w:tcPr>
            <w:tcW w:w="603" w:type="dxa"/>
            <w:tcBorders/>
            <w:tcMar>
              <w:top w:w="0" w:type="dxa"/>
              <w:start w:w="108" w:type="dxa"/>
              <w:bottom w:w="0" w:type="dxa"/>
              <w:end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4.  Residence requirements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140"/>
        <w:rPr/>
      </w:pPr>
      <w:r>
        <w:rPr>
          <w:rFonts w:eastAsia="Garamond" w:cs="Garamond"/>
          <w:color w:val="2C2C2C"/>
          <w:sz w:val="22"/>
          <w:szCs w:val="22"/>
        </w:rPr>
        <w:t xml:space="preserve">Guests are asked to contribute a </w:t>
      </w:r>
      <w:r>
        <w:rPr>
          <w:rFonts w:eastAsia="Garamond" w:cs="Garamond"/>
          <w:b/>
          <w:bCs/>
          <w:color w:val="2C2C2C"/>
          <w:sz w:val="22"/>
          <w:szCs w:val="22"/>
        </w:rPr>
        <w:t>daily evening webcast of approximately 30 minutes</w:t>
      </w:r>
      <w:r>
        <w:rPr>
          <w:rFonts w:eastAsia="Garamond" w:cs="Garamond"/>
          <w:color w:val="2C2C2C"/>
          <w:sz w:val="22"/>
          <w:szCs w:val="22"/>
        </w:rPr>
        <w:t xml:space="preserve"> as part of the </w:t>
      </w:r>
      <w:r>
        <w:rPr>
          <w:rFonts w:eastAsia="Garamond" w:cs="Garamond"/>
          <w:i/>
          <w:iCs/>
          <w:color w:val="5A7A4A"/>
          <w:kern w:val="0"/>
          <w:sz w:val="22"/>
          <w:szCs w:val="22"/>
          <w:lang w:val="it-IT" w:eastAsia="zh-CN" w:bidi="hi-IN"/>
        </w:rPr>
        <w:t>‘Personatges’ (Characters)</w:t>
      </w:r>
      <w:r>
        <w:rPr>
          <w:rFonts w:eastAsia="Garamond" w:cs="Garamond"/>
          <w:color w:val="2C2C2C"/>
          <w:sz w:val="22"/>
          <w:szCs w:val="22"/>
        </w:rPr>
        <w:t xml:space="preserve"> section, during which the artist or scholar will introduce themselves to the public in all their multifaceted aspects.</w:t>
      </w:r>
    </w:p>
    <w:p>
      <w:pPr>
        <w:pStyle w:val="Normal"/>
        <w:spacing w:before="100" w:after="60"/>
        <w:rPr/>
      </w:pPr>
      <w:r>
        <w:rPr>
          <w:rFonts w:eastAsia="Garamond" w:cs="Garamond"/>
          <w:color w:val="2C2C2C"/>
          <w:sz w:val="22"/>
          <w:szCs w:val="22"/>
        </w:rPr>
        <w:t xml:space="preserve">□  </w:t>
      </w:r>
      <w:r>
        <w:rPr>
          <w:rFonts w:eastAsia="Garamond" w:cs="Garamond"/>
          <w:b/>
          <w:bCs/>
          <w:color w:val="2C2C2C"/>
          <w:sz w:val="22"/>
          <w:szCs w:val="22"/>
        </w:rPr>
        <w:t xml:space="preserve">I accept </w:t>
      </w:r>
      <w:r>
        <w:rPr>
          <w:rFonts w:eastAsia="Garamond" w:cs="Garamond"/>
          <w:color w:val="2C2C2C"/>
          <w:sz w:val="22"/>
          <w:szCs w:val="22"/>
        </w:rPr>
        <w:t xml:space="preserve">the above condition regarding the evening live broadcasts as part of the </w:t>
      </w:r>
      <w:r>
        <w:rPr>
          <w:rFonts w:eastAsia="Garamond" w:cs="Garamond"/>
          <w:i/>
          <w:iCs/>
          <w:color w:val="2C2C2C"/>
          <w:sz w:val="22"/>
          <w:szCs w:val="22"/>
        </w:rPr>
        <w:t xml:space="preserve">Personatges </w:t>
      </w:r>
      <w:r>
        <w:rPr>
          <w:rFonts w:eastAsia="Garamond" w:cs="Garamond"/>
          <w:color w:val="2C2C2C"/>
          <w:sz w:val="22"/>
          <w:szCs w:val="22"/>
        </w:rPr>
        <w:t>programme.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5.  Brief biography and description of the topics covered</w:t>
      </w:r>
    </w:p>
    <w:p>
      <w:pPr>
        <w:pStyle w:val="Normal"/>
        <w:pBdr>
          <w:bottom w:val="single" w:sz="2" w:space="1" w:color="8FA07A"/>
        </w:pBdr>
        <w:spacing w:before="0" w:after="12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Please briefly describe the topics that will be covered during the evening live broadcast and your background:</w:t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120" w:after="0"/>
        <w:rPr/>
      </w:pPr>
      <w:r>
        <w:rPr>
          <w:rFonts w:eastAsia="Garamond" w:cs="Garamond"/>
          <w:sz w:val="22"/>
          <w:szCs w:val="22"/>
          <w:u w:val="single" w:color="CCCCCC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pBdr>
          <w:top w:val="single" w:sz="4" w:space="0" w:color="8FA07A"/>
          <w:left w:val="single" w:sz="16" w:space="0" w:color="5A7A4A"/>
          <w:bottom w:val="single" w:sz="4" w:space="0" w:color="8FA07A"/>
        </w:pBdr>
        <w:shd w:val="clear" w:fill="F2F0EB"/>
        <w:spacing w:before="100" w:after="100"/>
        <w:ind w:start="160" w:end="160"/>
        <w:rPr/>
      </w:pPr>
      <w:r>
        <w:rPr>
          <w:rFonts w:eastAsia="Garamond" w:cs="Garamond"/>
          <w:b/>
          <w:bCs/>
          <w:color w:val="5A7A4A"/>
          <w:sz w:val="22"/>
          <w:szCs w:val="22"/>
        </w:rPr>
        <w:t>Please note:</w:t>
      </w:r>
      <w:r>
        <w:rPr>
          <w:rFonts w:eastAsia="Garamond" w:cs="Garamond"/>
          <w:b/>
          <w:bCs/>
          <w:color w:val="5A7A4A"/>
          <w:sz w:val="22"/>
          <w:szCs w:val="22"/>
        </w:rPr>
        <w:t xml:space="preserve">  </w:t>
      </w:r>
      <w:r>
        <w:rPr>
          <w:rFonts w:eastAsia="Garamond" w:cs="Garamond"/>
          <w:b w:val="false"/>
          <w:bCs w:val="false"/>
          <w:color w:val="2C2C2C"/>
          <w:sz w:val="22"/>
          <w:szCs w:val="22"/>
        </w:rPr>
        <w:t xml:space="preserve">The final evening of the residency period may, in agreement with the </w:t>
      </w:r>
      <w:r>
        <w:rPr>
          <w:rFonts w:eastAsia="Garamond" w:cs="Garamond"/>
          <w:b w:val="false"/>
          <w:bCs w:val="false"/>
          <w:i/>
          <w:iCs/>
          <w:color w:val="2C2C2C"/>
          <w:sz w:val="22"/>
          <w:szCs w:val="22"/>
        </w:rPr>
        <w:t>Viso a Viso</w:t>
      </w:r>
      <w:r>
        <w:rPr>
          <w:rFonts w:eastAsia="Garamond" w:cs="Garamond"/>
          <w:b w:val="false"/>
          <w:bCs w:val="false"/>
          <w:color w:val="2C2C2C"/>
          <w:sz w:val="22"/>
          <w:szCs w:val="22"/>
        </w:rPr>
        <w:t xml:space="preserve"> association, take the form of an in-person event for the people of Ostana.</w:t>
      </w:r>
    </w:p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Garamond" w:cs="Garamond"/>
          <w:b/>
          <w:bCs/>
          <w:color w:val="5A7A4A"/>
          <w:sz w:val="24"/>
          <w:szCs w:val="24"/>
        </w:rPr>
        <w:t>6.  Dat</w:t>
      </w:r>
      <w:r>
        <w:rPr>
          <w:rFonts w:eastAsia="Garamond" w:cs="Garamond"/>
          <w:b/>
          <w:bCs/>
          <w:color w:val="5A7A4A"/>
          <w:sz w:val="24"/>
          <w:szCs w:val="24"/>
        </w:rPr>
        <w:t>e and signature</w:t>
      </w:r>
    </w:p>
    <w:p>
      <w:pPr>
        <w:pStyle w:val="Normal"/>
        <w:pBdr>
          <w:bottom w:val="single" w:sz="2" w:space="1" w:color="8FA07A"/>
        </w:pBdr>
        <w:spacing w:before="0" w:after="200"/>
        <w:rPr/>
      </w:pPr>
      <w:r>
        <w:rPr/>
      </w:r>
    </w:p>
    <w:p>
      <w:pPr>
        <w:pStyle w:val="Normal"/>
        <w:spacing w:before="80" w:after="80"/>
        <w:rPr/>
      </w:pPr>
      <w:r>
        <w:rPr>
          <w:rFonts w:eastAsia="Garamond" w:cs="Garamond"/>
          <w:color w:val="2C2C2C"/>
          <w:sz w:val="22"/>
          <w:szCs w:val="22"/>
        </w:rPr>
        <w:t>Place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color w:val="2C2C2C"/>
          <w:sz w:val="22"/>
          <w:szCs w:val="22"/>
        </w:rPr>
        <w:t>and</w:t>
      </w:r>
      <w:r>
        <w:rPr>
          <w:rFonts w:eastAsia="Garamond" w:cs="Garamond"/>
          <w:color w:val="2C2C2C"/>
          <w:sz w:val="22"/>
          <w:szCs w:val="22"/>
        </w:rPr>
        <w:t xml:space="preserve"> dat</w:t>
      </w:r>
      <w:r>
        <w:rPr>
          <w:rFonts w:eastAsia="Garamond" w:cs="Garamond"/>
          <w:color w:val="2C2C2C"/>
          <w:sz w:val="22"/>
          <w:szCs w:val="22"/>
        </w:rPr>
        <w:t>e</w:t>
      </w:r>
      <w:r>
        <w:rPr>
          <w:rFonts w:eastAsia="Garamond" w:cs="Garamond"/>
          <w:color w:val="2C2C2C"/>
          <w:sz w:val="22"/>
          <w:szCs w:val="22"/>
        </w:rPr>
        <w:t xml:space="preserve">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  <w:r>
        <w:rPr>
          <w:rFonts w:eastAsia="Garamond" w:cs="Garamond"/>
          <w:color w:val="2C2C2C"/>
          <w:sz w:val="22"/>
          <w:szCs w:val="22"/>
        </w:rPr>
        <w:t xml:space="preserve">    </w:t>
      </w:r>
      <w:r>
        <w:rPr>
          <w:rFonts w:eastAsia="Garamond" w:cs="Garamond"/>
          <w:sz w:val="22"/>
          <w:szCs w:val="22"/>
          <w:u w:val="single" w:color="2C2C2C"/>
        </w:rPr>
        <w:t xml:space="preserve">                                         </w:t>
      </w:r>
    </w:p>
    <w:p>
      <w:pPr>
        <w:pStyle w:val="Normal"/>
        <w:spacing w:before="0" w:after="12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0"/>
        <w:gridCol w:w="403"/>
        <w:gridCol w:w="4313"/>
      </w:tblGrid>
      <w:tr>
        <w:trPr/>
        <w:tc>
          <w:tcPr>
            <w:tcW w:w="4310" w:type="dxa"/>
            <w:tcBorders/>
          </w:tcPr>
          <w:p>
            <w:pPr>
              <w:pStyle w:val="Normal"/>
              <w:pBdr>
                <w:top w:val="single" w:sz="6" w:space="0" w:color="2C2C2C"/>
              </w:pBdr>
              <w:spacing w:before="120" w:after="0"/>
              <w:jc w:val="center"/>
              <w:rPr/>
            </w:pPr>
            <w:r>
              <w:rPr>
                <w:rFonts w:eastAsia="Garamond" w:cs="Garamond"/>
                <w:i/>
                <w:iCs/>
                <w:color w:val="888888"/>
                <w:sz w:val="20"/>
                <w:szCs w:val="20"/>
              </w:rPr>
              <w:t>Signature of the applicant</w:t>
            </w:r>
          </w:p>
        </w:tc>
        <w:tc>
          <w:tcPr>
            <w:tcW w:w="40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13" w:type="dxa"/>
            <w:tcBorders/>
          </w:tcPr>
          <w:p>
            <w:pPr>
              <w:pStyle w:val="Normal"/>
              <w:pBdr>
                <w:top w:val="single" w:sz="6" w:space="0" w:color="2C2C2C"/>
              </w:pBdr>
              <w:spacing w:before="120" w:after="0"/>
              <w:jc w:val="center"/>
              <w:rPr/>
            </w:pPr>
            <w:r>
              <w:rPr>
                <w:rFonts w:eastAsia="Garamond" w:cs="Garamond"/>
                <w:i/>
                <w:iCs/>
                <w:color w:val="888888"/>
                <w:sz w:val="20"/>
                <w:szCs w:val="20"/>
              </w:rPr>
              <w:t xml:space="preserve">For </w:t>
            </w:r>
            <w:r>
              <w:rPr>
                <w:rFonts w:eastAsia="Garamond" w:cs="Garamond"/>
                <w:i/>
                <w:iCs/>
                <w:color w:val="888888"/>
                <w:sz w:val="20"/>
                <w:szCs w:val="20"/>
              </w:rPr>
              <w:t>Maison des Lengas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40"/>
        <w:jc w:val="center"/>
        <w:rPr/>
      </w:pPr>
      <w:r>
        <w:rPr>
          <w:rFonts w:eastAsia="Garamond" w:cs="Garamond"/>
          <w:i/>
          <w:iCs/>
          <w:color w:val="888888"/>
          <w:sz w:val="17"/>
          <w:szCs w:val="17"/>
        </w:rPr>
        <w:t>This form collects the applicant’s personal data solely for the purpose of organising the artist residency,</w:t>
        <w:br/>
        <w:t>in accordance with Regulation (EU) 2016/679 (GDPR). The data will not be disclosed to third parties.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700" w:footer="708" w:bottom="12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8FA07A"/>
      </w:pBdr>
      <w:spacing w:before="80" w:after="0"/>
      <w:rPr/>
    </w:pPr>
    <w:r>
      <w:rPr/>
    </w:r>
  </w:p>
  <w:p>
    <w:pPr>
      <w:pStyle w:val="Normal"/>
      <w:tabs>
        <w:tab w:val="clear" w:pos="720"/>
        <w:tab w:val="right" w:pos="9026" w:leader="none"/>
      </w:tabs>
      <w:rPr/>
    </w:pPr>
    <w:r>
      <w:rPr>
        <w:rFonts w:eastAsia="Garamond" w:cs="Garamond"/>
        <w:i/>
        <w:iCs/>
        <w:color w:val="888888"/>
        <w:sz w:val="16"/>
        <w:szCs w:val="16"/>
      </w:rPr>
      <w:t>Maison des Lengas — Artist Residency Application Form</w:t>
    </w:r>
    <w:r>
      <w:rPr>
        <w:rFonts w:eastAsia="Garamond" w:cs="Garamond"/>
        <w:sz w:val="16"/>
        <w:szCs w:val="16"/>
      </w:rPr>
      <w:tab/>
    </w:r>
    <w:r>
      <w:rPr>
        <w:rFonts w:eastAsia="Garamond" w:cs="Garamond"/>
        <w:color w:val="888888"/>
        <w:sz w:val="16"/>
        <w:szCs w:val="16"/>
      </w:rPr>
      <w:t>Pag</w:t>
    </w:r>
    <w:r>
      <w:rPr>
        <w:rFonts w:eastAsia="Garamond" w:cs="Garamond"/>
        <w:color w:val="888888"/>
        <w:sz w:val="16"/>
        <w:szCs w:val="16"/>
      </w:rPr>
      <w:t>e</w:t>
    </w:r>
    <w:r>
      <w:rPr>
        <w:rFonts w:eastAsia="Garamond" w:cs="Garamond"/>
        <w:color w:val="888888"/>
        <w:sz w:val="16"/>
        <w:szCs w:val="16"/>
      </w:rPr>
      <w:t xml:space="preserve"> </w:t>
    </w:r>
    <w:r>
      <w:rPr>
        <w:rFonts w:eastAsia="Garamond" w:cs="Garamond"/>
        <w:i/>
        <w:iCs/>
        <w:color w:val="888888"/>
        <w:sz w:val="17"/>
        <w:szCs w:val="17"/>
      </w:rPr>
      <w:fldChar w:fldCharType="begin"/>
    </w:r>
    <w:r>
      <w:rPr>
        <w:rFonts w:eastAsia="Garamond" w:cs="Garamond"/>
        <w:i/>
        <w:iCs/>
        <w:color w:val="888888"/>
        <w:sz w:val="17"/>
        <w:szCs w:val="17"/>
      </w:rPr>
      <w:instrText xml:space="preserve"> PAGE </w:instrText>
    </w:r>
    <w:r>
      <w:rPr>
        <w:rFonts w:eastAsia="Garamond" w:cs="Garamond"/>
        <w:i/>
        <w:iCs/>
        <w:color w:val="888888"/>
        <w:sz w:val="17"/>
        <w:szCs w:val="17"/>
      </w:rPr>
      <w:fldChar w:fldCharType="separate"/>
    </w:r>
    <w:r>
      <w:rPr>
        <w:rFonts w:eastAsia="Garamond" w:cs="Garamond"/>
        <w:i/>
        <w:iCs/>
        <w:color w:val="888888"/>
        <w:sz w:val="17"/>
        <w:szCs w:val="17"/>
      </w:rPr>
      <w:t>2</w:t>
    </w:r>
    <w:r>
      <w:rPr>
        <w:rFonts w:eastAsia="Garamond" w:cs="Garamond"/>
        <w:i/>
        <w:iCs/>
        <w:color w:val="888888"/>
        <w:sz w:val="17"/>
        <w:szCs w:val="17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4" w:color="8FA07A"/>
      </w:pBdr>
      <w:spacing w:before="80" w:after="0"/>
      <w:rPr/>
    </w:pPr>
    <w:r>
      <w:rPr/>
    </w:r>
  </w:p>
  <w:p>
    <w:pPr>
      <w:pStyle w:val="Normal"/>
      <w:tabs>
        <w:tab w:val="clear" w:pos="720"/>
        <w:tab w:val="right" w:pos="9026" w:leader="none"/>
      </w:tabs>
      <w:rPr/>
    </w:pPr>
    <w:r>
      <w:rPr>
        <w:rFonts w:eastAsia="Garamond" w:cs="Garamond"/>
        <w:i/>
        <w:iCs/>
        <w:color w:val="888888"/>
        <w:sz w:val="16"/>
        <w:szCs w:val="16"/>
      </w:rPr>
      <w:t>Maison des Lengas — Artist Residency Application Form</w:t>
    </w:r>
    <w:r>
      <w:rPr>
        <w:rFonts w:eastAsia="Garamond" w:cs="Garamond"/>
        <w:sz w:val="16"/>
        <w:szCs w:val="16"/>
      </w:rPr>
      <w:tab/>
    </w:r>
    <w:r>
      <w:rPr>
        <w:rFonts w:eastAsia="Garamond" w:cs="Garamond"/>
        <w:color w:val="888888"/>
        <w:sz w:val="16"/>
        <w:szCs w:val="16"/>
      </w:rPr>
      <w:t>Pag</w:t>
    </w:r>
    <w:r>
      <w:rPr>
        <w:rFonts w:eastAsia="Garamond" w:cs="Garamond"/>
        <w:color w:val="888888"/>
        <w:sz w:val="16"/>
        <w:szCs w:val="16"/>
      </w:rPr>
      <w:t>e</w:t>
    </w:r>
    <w:r>
      <w:rPr>
        <w:rFonts w:eastAsia="Garamond" w:cs="Garamond"/>
        <w:color w:val="888888"/>
        <w:sz w:val="16"/>
        <w:szCs w:val="16"/>
      </w:rPr>
      <w:t xml:space="preserve"> </w:t>
    </w:r>
    <w:r>
      <w:rPr>
        <w:rFonts w:eastAsia="Garamond" w:cs="Garamond"/>
        <w:i/>
        <w:iCs/>
        <w:color w:val="888888"/>
        <w:sz w:val="17"/>
        <w:szCs w:val="17"/>
      </w:rPr>
      <w:fldChar w:fldCharType="begin"/>
    </w:r>
    <w:r>
      <w:rPr>
        <w:rFonts w:eastAsia="Garamond" w:cs="Garamond"/>
        <w:i/>
        <w:iCs/>
        <w:color w:val="888888"/>
        <w:sz w:val="17"/>
        <w:szCs w:val="17"/>
      </w:rPr>
      <w:instrText xml:space="preserve"> PAGE </w:instrText>
    </w:r>
    <w:r>
      <w:rPr>
        <w:rFonts w:eastAsia="Garamond" w:cs="Garamond"/>
        <w:i/>
        <w:iCs/>
        <w:color w:val="888888"/>
        <w:sz w:val="17"/>
        <w:szCs w:val="17"/>
      </w:rPr>
      <w:fldChar w:fldCharType="separate"/>
    </w:r>
    <w:r>
      <w:rPr>
        <w:rFonts w:eastAsia="Garamond" w:cs="Garamond"/>
        <w:i/>
        <w:iCs/>
        <w:color w:val="888888"/>
        <w:sz w:val="17"/>
        <w:szCs w:val="17"/>
      </w:rPr>
      <w:t>2</w:t>
    </w:r>
    <w:r>
      <w:rPr>
        <w:rFonts w:eastAsia="Garamond" w:cs="Garamond"/>
        <w:i/>
        <w:iCs/>
        <w:color w:val="888888"/>
        <w:sz w:val="17"/>
        <w:szCs w:val="17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26" w:type="dxa"/>
      <w:jc w:val="start"/>
      <w:tblInd w:w="0" w:type="dxa"/>
      <w:tblLayout w:type="fixed"/>
      <w:tblCellMar>
        <w:top w:w="80" w:type="dxa"/>
        <w:start w:w="120" w:type="dxa"/>
        <w:bottom w:w="80" w:type="dxa"/>
        <w:end w:w="120" w:type="dxa"/>
      </w:tblCellMar>
    </w:tblPr>
    <w:tblGrid>
      <w:gridCol w:w="1797"/>
      <w:gridCol w:w="7229"/>
    </w:tblGrid>
    <w:tr>
      <w:trPr/>
      <w:tc>
        <w:tcPr>
          <w:tcW w:w="1797" w:type="dxa"/>
          <w:tcBorders>
            <w:top w:val="single" w:sz="2" w:space="0" w:color="DDDDDD"/>
            <w:start w:val="single" w:sz="2" w:space="0" w:color="DDDDDD"/>
            <w:bottom w:val="single" w:sz="2" w:space="0" w:color="DDDDDD"/>
            <w:end w:val="single" w:sz="2" w:space="0" w:color="DDDDDD"/>
          </w:tcBorders>
          <w:shd w:fill="F2F0EB" w:val="clear"/>
          <w:vAlign w:val="center"/>
        </w:tcPr>
        <w:p>
          <w:pPr>
            <w:pStyle w:val="Normal"/>
            <w:jc w:val="center"/>
            <w:rPr>
              <w:rFonts w:ascii="Garamond" w:hAnsi="Garamond" w:eastAsia="Garamond" w:cs="Garamond"/>
              <w:i/>
              <w:iCs/>
              <w:color w:val="8FA07A"/>
              <w:sz w:val="14"/>
              <w:szCs w:val="14"/>
            </w:rPr>
          </w:pPr>
          <w:r>
            <w:rPr>
              <w:rFonts w:eastAsia="Garamond" w:cs="Garamond"/>
              <w:i/>
              <w:iCs/>
              <w:color w:val="8FA07A"/>
              <w:sz w:val="14"/>
              <w:szCs w:val="14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22605" cy="522605"/>
                <wp:effectExtent l="0" t="0" r="0" b="0"/>
                <wp:wrapSquare wrapText="largest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22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9" w:type="dxa"/>
          <w:tcBorders/>
          <w:tcMar>
            <w:top w:w="60" w:type="dxa"/>
            <w:start w:w="240" w:type="dxa"/>
            <w:bottom w:w="60" w:type="dxa"/>
            <w:end w:w="60" w:type="dxa"/>
          </w:tcMar>
          <w:vAlign w:val="center"/>
        </w:tcPr>
        <w:p>
          <w:pPr>
            <w:pStyle w:val="Normal"/>
            <w:rPr/>
          </w:pPr>
          <w:r>
            <w:rPr>
              <w:rFonts w:eastAsia="Garamond" w:cs="Garamond"/>
              <w:b/>
              <w:bCs/>
              <w:color w:val="5A7A4A"/>
              <w:sz w:val="28"/>
              <w:szCs w:val="28"/>
            </w:rPr>
            <w:t>Maison des Lengas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2C2C2C"/>
              <w:sz w:val="20"/>
              <w:szCs w:val="20"/>
            </w:rPr>
            <w:t>Casa Bovero — Ostana (CN), Pie</w:t>
          </w:r>
          <w:r>
            <w:rPr>
              <w:rFonts w:eastAsia="Garamond" w:cs="Garamond"/>
              <w:color w:val="2C2C2C"/>
              <w:sz w:val="20"/>
              <w:szCs w:val="20"/>
            </w:rPr>
            <w:t>dmont - Italy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888888"/>
              <w:sz w:val="18"/>
              <w:szCs w:val="18"/>
            </w:rPr>
            <w:t>info@smallcodes.com  •  www.smallcodes.com</w:t>
          </w:r>
        </w:p>
      </w:tc>
    </w:tr>
  </w:tbl>
  <w:p>
    <w:pPr>
      <w:pStyle w:val="Normal"/>
      <w:pBdr>
        <w:bottom w:val="single" w:sz="12" w:space="4" w:color="5A7A4A"/>
      </w:pBdr>
      <w:spacing w:before="8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26" w:type="dxa"/>
      <w:jc w:val="start"/>
      <w:tblInd w:w="0" w:type="dxa"/>
      <w:tblLayout w:type="fixed"/>
      <w:tblCellMar>
        <w:top w:w="80" w:type="dxa"/>
        <w:start w:w="120" w:type="dxa"/>
        <w:bottom w:w="80" w:type="dxa"/>
        <w:end w:w="120" w:type="dxa"/>
      </w:tblCellMar>
    </w:tblPr>
    <w:tblGrid>
      <w:gridCol w:w="1797"/>
      <w:gridCol w:w="7229"/>
    </w:tblGrid>
    <w:tr>
      <w:trPr/>
      <w:tc>
        <w:tcPr>
          <w:tcW w:w="1797" w:type="dxa"/>
          <w:tcBorders>
            <w:top w:val="single" w:sz="2" w:space="0" w:color="DDDDDD"/>
            <w:start w:val="single" w:sz="2" w:space="0" w:color="DDDDDD"/>
            <w:bottom w:val="single" w:sz="2" w:space="0" w:color="DDDDDD"/>
            <w:end w:val="single" w:sz="2" w:space="0" w:color="DDDDDD"/>
          </w:tcBorders>
          <w:shd w:fill="F2F0EB" w:val="clear"/>
          <w:vAlign w:val="center"/>
        </w:tcPr>
        <w:p>
          <w:pPr>
            <w:pStyle w:val="Normal"/>
            <w:jc w:val="center"/>
            <w:rPr>
              <w:rFonts w:ascii="Garamond" w:hAnsi="Garamond" w:eastAsia="Garamond" w:cs="Garamond"/>
              <w:i/>
              <w:iCs/>
              <w:color w:val="8FA07A"/>
              <w:sz w:val="14"/>
              <w:szCs w:val="14"/>
            </w:rPr>
          </w:pPr>
          <w:r>
            <w:rPr>
              <w:rFonts w:eastAsia="Garamond" w:cs="Garamond"/>
              <w:i/>
              <w:iCs/>
              <w:color w:val="8FA07A"/>
              <w:sz w:val="14"/>
              <w:szCs w:val="14"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22605" cy="522605"/>
                <wp:effectExtent l="0" t="0" r="0" b="0"/>
                <wp:wrapSquare wrapText="largest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22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9" w:type="dxa"/>
          <w:tcBorders/>
          <w:tcMar>
            <w:top w:w="60" w:type="dxa"/>
            <w:start w:w="240" w:type="dxa"/>
            <w:bottom w:w="60" w:type="dxa"/>
            <w:end w:w="60" w:type="dxa"/>
          </w:tcMar>
          <w:vAlign w:val="center"/>
        </w:tcPr>
        <w:p>
          <w:pPr>
            <w:pStyle w:val="Normal"/>
            <w:rPr/>
          </w:pPr>
          <w:r>
            <w:rPr>
              <w:rFonts w:eastAsia="Garamond" w:cs="Garamond"/>
              <w:b/>
              <w:bCs/>
              <w:color w:val="5A7A4A"/>
              <w:sz w:val="28"/>
              <w:szCs w:val="28"/>
            </w:rPr>
            <w:t>Maison des Lengas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2C2C2C"/>
              <w:sz w:val="20"/>
              <w:szCs w:val="20"/>
            </w:rPr>
            <w:t>Casa Bovero — Ostana (CN), Pie</w:t>
          </w:r>
          <w:r>
            <w:rPr>
              <w:rFonts w:eastAsia="Garamond" w:cs="Garamond"/>
              <w:color w:val="2C2C2C"/>
              <w:sz w:val="20"/>
              <w:szCs w:val="20"/>
            </w:rPr>
            <w:t>dmont - Italy</w:t>
          </w:r>
        </w:p>
        <w:p>
          <w:pPr>
            <w:pStyle w:val="Normal"/>
            <w:rPr/>
          </w:pPr>
          <w:r>
            <w:rPr>
              <w:rFonts w:eastAsia="Garamond" w:cs="Garamond"/>
              <w:color w:val="888888"/>
              <w:sz w:val="18"/>
              <w:szCs w:val="18"/>
            </w:rPr>
            <w:t>info@smallcodes.com  •  www.smallcodes.com</w:t>
          </w:r>
        </w:p>
      </w:tc>
    </w:tr>
  </w:tbl>
  <w:p>
    <w:pPr>
      <w:pStyle w:val="Normal"/>
      <w:pBdr>
        <w:bottom w:val="single" w:sz="12" w:space="4" w:color="5A7A4A"/>
      </w:pBdr>
      <w:spacing w:before="8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" w:hAnsi="Garamond" w:eastAsia="Garamond" w:cs="Garamond"/>
        <w:color w:val="2C2C2C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Garamond" w:hAnsi="Garamond" w:eastAsia="Garamond" w:cs="Garamond"/>
      <w:color w:val="2C2C2C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"/>
    <w:qFormat/>
    <w:pPr/>
    <w:rPr>
      <w:color w:val="2E74B5"/>
      <w:sz w:val="32"/>
      <w:szCs w:val="32"/>
    </w:rPr>
  </w:style>
  <w:style w:type="paragraph" w:styleId="Heading2">
    <w:name w:val="heading 2"/>
    <w:basedOn w:val="Titolo"/>
    <w:qFormat/>
    <w:pPr/>
    <w:rPr>
      <w:color w:val="2E74B5"/>
      <w:sz w:val="26"/>
      <w:szCs w:val="26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">
    <w:name w:val="Caratteri nota di chiusura"/>
    <w:uiPriority w:val="99"/>
    <w:semiHidden/>
    <w:unhideWhenUsed/>
    <w:qFormat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Garamond" w:hAnsi="Garamond" w:eastAsia="Garamond" w:cs="Garamond"/>
      <w:b/>
      <w:bCs/>
      <w:color w:val="2C2C2C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Garamond" w:hAnsi="Garamond" w:eastAsia="Garamond" w:cs="Garamond"/>
      <w:color w:val="2C2C2C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LibreOffice/26.2.3.2$Windows_X86_64 LibreOffice_project/70e089b17412e4cb7773e41413306b17a2328c34</Application>
  <AppVersion>15.0000</AppVersion>
  <Pages>2</Pages>
  <Words>304</Words>
  <Characters>1710</Characters>
  <CharactersWithSpaces>3617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2026-06-05T10:50:47Z</dcterms:created>
  <dc:creator>Un-named</dc:creator>
  <dc:description/>
  <dc:language>it-IT</dc:language>
  <cp:lastModifiedBy/>
  <cp:lastPrinted>2026-06-08T09:45:30Z</cp:lastPrinted>
  <dcterms:modified xsi:type="dcterms:W3CDTF">2026-06-08T10:33:02Z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